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320" w:rsidRDefault="00DC3320" w:rsidP="00DC3320">
      <w:pPr>
        <w:pStyle w:val="3"/>
      </w:pPr>
      <w:r w:rsidRPr="002F1BF9">
        <w:rPr>
          <w:rFonts w:ascii="標楷體" w:hAnsi="標楷體"/>
          <w:sz w:val="44"/>
        </w:rPr>
        <w:t xml:space="preserve"> </w:t>
      </w:r>
      <w:r w:rsidR="00670A3D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109" type="#_x0000_t202" style="position:absolute;left:0;text-align:left;margin-left:431.4pt;margin-top:17.4pt;width:81pt;height:24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" filled="f" stroked="f">
            <v:textbox>
              <w:txbxContent>
                <w:p w:rsidR="00DC3320" w:rsidRPr="00B14132" w:rsidRDefault="00DC3320" w:rsidP="00DC3320">
                  <w:pPr>
                    <w:jc w:val="center"/>
                    <w:rPr>
                      <w:rFonts w:ascii="標楷體" w:eastAsia="標楷體" w:hAnsi="標楷體"/>
                      <w:sz w:val="20"/>
                    </w:rPr>
                  </w:pPr>
                </w:p>
              </w:txbxContent>
            </v:textbox>
            <w10:wrap anchorx="margin"/>
          </v:shape>
        </w:pict>
      </w:r>
      <w:proofErr w:type="gramStart"/>
      <w:r w:rsidRPr="00096803">
        <w:rPr>
          <w:rFonts w:hint="eastAsia"/>
        </w:rPr>
        <w:t>諮</w:t>
      </w:r>
      <w:proofErr w:type="gramEnd"/>
      <w:r w:rsidRPr="00096803">
        <w:rPr>
          <w:rFonts w:hint="eastAsia"/>
        </w:rPr>
        <w:t xml:space="preserve">  </w:t>
      </w:r>
      <w:r w:rsidRPr="00096803">
        <w:rPr>
          <w:rFonts w:hint="eastAsia"/>
        </w:rPr>
        <w:t>商</w:t>
      </w:r>
      <w:r w:rsidRPr="00096803">
        <w:rPr>
          <w:rFonts w:hint="eastAsia"/>
        </w:rPr>
        <w:t xml:space="preserve">  </w:t>
      </w:r>
      <w:r w:rsidRPr="00096803">
        <w:rPr>
          <w:rFonts w:hint="eastAsia"/>
        </w:rPr>
        <w:t>同</w:t>
      </w:r>
      <w:r w:rsidRPr="00096803">
        <w:rPr>
          <w:rFonts w:hint="eastAsia"/>
        </w:rPr>
        <w:t xml:space="preserve">  </w:t>
      </w:r>
      <w:r w:rsidRPr="00096803">
        <w:rPr>
          <w:rFonts w:hint="eastAsia"/>
        </w:rPr>
        <w:t>意</w:t>
      </w:r>
      <w:r w:rsidRPr="00096803">
        <w:rPr>
          <w:rFonts w:hint="eastAsia"/>
        </w:rPr>
        <w:t xml:space="preserve">  </w:t>
      </w:r>
      <w:r w:rsidRPr="00096803">
        <w:rPr>
          <w:rFonts w:hint="eastAsia"/>
        </w:rPr>
        <w:t>書</w:t>
      </w:r>
      <w:bookmarkStart w:id="0" w:name="諮商同意書"/>
      <w:bookmarkStart w:id="1" w:name="_GoBack"/>
      <w:bookmarkEnd w:id="0"/>
      <w:bookmarkEnd w:id="1"/>
    </w:p>
    <w:p w:rsidR="00DC3320" w:rsidRPr="00096803" w:rsidRDefault="00DC3320" w:rsidP="00DC3320">
      <w:pPr>
        <w:spacing w:line="240" w:lineRule="auto"/>
        <w:ind w:rightChars="318" w:right="763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 xml:space="preserve">本人 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     </w:t>
      </w:r>
      <w:r w:rsidRPr="00096803">
        <w:rPr>
          <w:rFonts w:ascii="標楷體" w:eastAsia="標楷體" w:hAnsi="標楷體" w:hint="eastAsia"/>
          <w:sz w:val="16"/>
          <w:szCs w:val="16"/>
          <w:u w:val="single"/>
        </w:rPr>
        <w:t>(監護人姓名)</w:t>
      </w:r>
      <w:r w:rsidRPr="00096803">
        <w:rPr>
          <w:rFonts w:ascii="標楷體" w:eastAsia="標楷體" w:hAnsi="標楷體" w:hint="eastAsia"/>
          <w:sz w:val="28"/>
        </w:rPr>
        <w:t xml:space="preserve"> ，為基隆市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  </w:t>
      </w:r>
      <w:r w:rsidRPr="00096803">
        <w:rPr>
          <w:rFonts w:ascii="標楷體" w:eastAsia="標楷體" w:hAnsi="標楷體" w:hint="eastAsia"/>
          <w:sz w:val="28"/>
        </w:rPr>
        <w:t xml:space="preserve">中/小學 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</w:t>
      </w:r>
      <w:r w:rsidRPr="00096803">
        <w:rPr>
          <w:rFonts w:ascii="標楷體" w:eastAsia="標楷體" w:hAnsi="標楷體" w:hint="eastAsia"/>
          <w:sz w:val="28"/>
        </w:rPr>
        <w:t>年級</w:t>
      </w:r>
    </w:p>
    <w:p w:rsidR="00DC3320" w:rsidRPr="00096803" w:rsidRDefault="00DC3320" w:rsidP="00DC3320">
      <w:pPr>
        <w:spacing w:line="240" w:lineRule="auto"/>
        <w:ind w:rightChars="318" w:right="763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學生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      </w:t>
      </w:r>
      <w:r w:rsidRPr="00096803">
        <w:rPr>
          <w:rFonts w:ascii="標楷體" w:eastAsia="標楷體" w:hAnsi="標楷體" w:hint="eastAsia"/>
          <w:sz w:val="28"/>
        </w:rPr>
        <w:t xml:space="preserve"> 之</w:t>
      </w:r>
      <w:r w:rsidRPr="00096803">
        <w:rPr>
          <w:rFonts w:ascii="標楷體" w:eastAsia="標楷體" w:hAnsi="標楷體" w:hint="eastAsia"/>
          <w:sz w:val="16"/>
          <w:szCs w:val="16"/>
          <w:u w:val="single"/>
        </w:rPr>
        <w:t xml:space="preserve">           （關係）</w:t>
      </w:r>
      <w:r w:rsidRPr="00096803">
        <w:rPr>
          <w:rFonts w:ascii="標楷體" w:eastAsia="標楷體" w:hAnsi="標楷體" w:hint="eastAsia"/>
          <w:sz w:val="28"/>
        </w:rPr>
        <w:t xml:space="preserve"> ，同意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</w:t>
      </w:r>
      <w:r w:rsidRPr="00096803">
        <w:rPr>
          <w:rFonts w:ascii="標楷體" w:eastAsia="標楷體" w:hAnsi="標楷體" w:hint="eastAsia"/>
          <w:sz w:val="16"/>
          <w:szCs w:val="16"/>
          <w:u w:val="single"/>
        </w:rPr>
        <w:t>（案主姓名）</w:t>
      </w:r>
      <w:r w:rsidRPr="00096803">
        <w:rPr>
          <w:rFonts w:ascii="標楷體" w:eastAsia="標楷體" w:hAnsi="標楷體" w:hint="eastAsia"/>
          <w:sz w:val="28"/>
        </w:rPr>
        <w:t>接受心理師專業諮商會談，並願承擔應盡之責任且遵守以下各項約定：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心理諮商每階段8次，基隆市政府專案補助6次，</w:t>
      </w:r>
      <w:r w:rsidRPr="00096803">
        <w:rPr>
          <w:rFonts w:ascii="標楷體" w:eastAsia="標楷體" w:hAnsi="標楷體" w:hint="eastAsia"/>
          <w:b/>
          <w:color w:val="FF0000"/>
          <w:sz w:val="28"/>
          <w:u w:val="single"/>
        </w:rPr>
        <w:t>家長需自行負擔2次</w:t>
      </w:r>
      <w:r w:rsidRPr="00096803">
        <w:rPr>
          <w:rFonts w:ascii="標楷體" w:eastAsia="標楷體" w:hAnsi="標楷體" w:hint="eastAsia"/>
          <w:sz w:val="28"/>
        </w:rPr>
        <w:t>，一次一小時，鐘點費1</w:t>
      </w:r>
      <w:r w:rsidRPr="00096803">
        <w:rPr>
          <w:rFonts w:ascii="標楷體" w:eastAsia="標楷體" w:hAnsi="標楷體"/>
          <w:sz w:val="28"/>
        </w:rPr>
        <w:t>,0</w:t>
      </w:r>
      <w:r w:rsidRPr="00096803">
        <w:rPr>
          <w:rFonts w:ascii="標楷體" w:eastAsia="標楷體" w:hAnsi="標楷體" w:hint="eastAsia"/>
          <w:sz w:val="28"/>
        </w:rPr>
        <w:t>00元/時，</w:t>
      </w:r>
      <w:proofErr w:type="gramStart"/>
      <w:r w:rsidRPr="00096803">
        <w:rPr>
          <w:rFonts w:ascii="標楷體" w:eastAsia="標楷體" w:hAnsi="標楷體" w:hint="eastAsia"/>
          <w:sz w:val="28"/>
        </w:rPr>
        <w:t>繳齊費用</w:t>
      </w:r>
      <w:proofErr w:type="gramEnd"/>
      <w:r w:rsidRPr="00096803">
        <w:rPr>
          <w:rFonts w:ascii="標楷體" w:eastAsia="標楷體" w:hAnsi="標楷體" w:hint="eastAsia"/>
          <w:sz w:val="28"/>
        </w:rPr>
        <w:t>後始得進行諮商。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為減少行政流程及減輕學校保管責任，家長自行負擔費用將支付每階段的第一、第二次會談，第三次之後會談費用由政府專案補助。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經輔</w:t>
      </w:r>
      <w:proofErr w:type="gramStart"/>
      <w:r w:rsidRPr="00096803">
        <w:rPr>
          <w:rFonts w:ascii="標楷體" w:eastAsia="標楷體" w:hAnsi="標楷體" w:hint="eastAsia"/>
          <w:sz w:val="28"/>
        </w:rPr>
        <w:t>諮</w:t>
      </w:r>
      <w:proofErr w:type="gramEnd"/>
      <w:r w:rsidRPr="00096803">
        <w:rPr>
          <w:rFonts w:ascii="標楷體" w:eastAsia="標楷體" w:hAnsi="標楷體" w:hint="eastAsia"/>
          <w:sz w:val="28"/>
        </w:rPr>
        <w:t>中心評估，本階段執行4次</w:t>
      </w:r>
      <w:proofErr w:type="gramStart"/>
      <w:r w:rsidRPr="00096803">
        <w:rPr>
          <w:rFonts w:ascii="標楷體" w:eastAsia="標楷體" w:hAnsi="標楷體" w:hint="eastAsia"/>
          <w:sz w:val="28"/>
        </w:rPr>
        <w:t>以內(</w:t>
      </w:r>
      <w:proofErr w:type="gramEnd"/>
      <w:r w:rsidRPr="00096803">
        <w:rPr>
          <w:rFonts w:ascii="標楷體" w:eastAsia="標楷體" w:hAnsi="標楷體" w:hint="eastAsia"/>
          <w:sz w:val="28"/>
        </w:rPr>
        <w:t>含4次)即結案者，得退費1次(1000元)予家長。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低收、中低收入者全額補助8次，不需自費，需</w:t>
      </w:r>
      <w:proofErr w:type="gramStart"/>
      <w:r w:rsidRPr="00096803">
        <w:rPr>
          <w:rFonts w:ascii="標楷體" w:eastAsia="標楷體" w:hAnsi="標楷體" w:hint="eastAsia"/>
          <w:sz w:val="28"/>
        </w:rPr>
        <w:t>檢附低收</w:t>
      </w:r>
      <w:proofErr w:type="gramEnd"/>
      <w:r w:rsidRPr="00096803">
        <w:rPr>
          <w:rFonts w:ascii="標楷體" w:eastAsia="標楷體" w:hAnsi="標楷體" w:hint="eastAsia"/>
          <w:sz w:val="28"/>
        </w:rPr>
        <w:t>、中低收證明。</w:t>
      </w:r>
    </w:p>
    <w:p w:rsidR="00DC3320" w:rsidRPr="00096803" w:rsidRDefault="00DC3320" w:rsidP="00DC3320">
      <w:pPr>
        <w:numPr>
          <w:ilvl w:val="0"/>
          <w:numId w:val="5"/>
        </w:numPr>
        <w:spacing w:line="540" w:lineRule="exact"/>
        <w:ind w:left="560" w:hangingChars="200" w:hanging="560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>出席約定：</w:t>
      </w:r>
    </w:p>
    <w:p w:rsidR="00DC3320" w:rsidRPr="00096803" w:rsidRDefault="00DC3320" w:rsidP="00DC3320">
      <w:pPr>
        <w:numPr>
          <w:ilvl w:val="0"/>
          <w:numId w:val="6"/>
        </w:numPr>
        <w:spacing w:line="540" w:lineRule="exact"/>
        <w:ind w:rightChars="318" w:right="763"/>
        <w:rPr>
          <w:rFonts w:ascii="標楷體" w:eastAsia="標楷體" w:hAnsi="標楷體"/>
          <w:sz w:val="28"/>
          <w:szCs w:val="22"/>
        </w:rPr>
      </w:pPr>
      <w:r w:rsidRPr="00096803">
        <w:rPr>
          <w:rFonts w:ascii="標楷體" w:eastAsia="標楷體" w:hAnsi="標楷體" w:hint="eastAsia"/>
          <w:sz w:val="28"/>
          <w:szCs w:val="22"/>
        </w:rPr>
        <w:t>家長需提醒學生出席每次諮商，如遇緊急事件致學生無法出席，家長最晚需於諮商日前一天告知學校(聯絡人：</w:t>
      </w:r>
      <w:r w:rsidRPr="00096803">
        <w:rPr>
          <w:rFonts w:ascii="標楷體" w:eastAsia="標楷體" w:hAnsi="標楷體" w:hint="eastAsia"/>
          <w:sz w:val="28"/>
          <w:szCs w:val="22"/>
          <w:u w:val="single"/>
        </w:rPr>
        <w:t xml:space="preserve">          </w:t>
      </w:r>
      <w:r w:rsidRPr="00096803">
        <w:rPr>
          <w:rFonts w:ascii="標楷體" w:eastAsia="標楷體" w:hAnsi="標楷體" w:hint="eastAsia"/>
          <w:sz w:val="28"/>
          <w:szCs w:val="22"/>
        </w:rPr>
        <w:t>電話：</w:t>
      </w:r>
      <w:r w:rsidRPr="00096803">
        <w:rPr>
          <w:rFonts w:ascii="標楷體" w:eastAsia="標楷體" w:hAnsi="標楷體" w:hint="eastAsia"/>
          <w:sz w:val="28"/>
          <w:szCs w:val="22"/>
          <w:u w:val="single"/>
        </w:rPr>
        <w:t xml:space="preserve">           </w:t>
      </w:r>
      <w:r w:rsidRPr="00096803">
        <w:rPr>
          <w:rFonts w:ascii="標楷體" w:eastAsia="標楷體" w:hAnsi="標楷體" w:hint="eastAsia"/>
          <w:sz w:val="28"/>
          <w:szCs w:val="22"/>
        </w:rPr>
        <w:t>)，由學校聯繫心理師取消事宜。</w:t>
      </w:r>
    </w:p>
    <w:p w:rsidR="00DC3320" w:rsidRPr="00096803" w:rsidRDefault="00DC3320" w:rsidP="00DC3320">
      <w:pPr>
        <w:numPr>
          <w:ilvl w:val="0"/>
          <w:numId w:val="6"/>
        </w:numPr>
        <w:spacing w:line="540" w:lineRule="exact"/>
        <w:ind w:left="1043" w:rightChars="318" w:right="763" w:hanging="482"/>
        <w:rPr>
          <w:rFonts w:ascii="標楷體" w:eastAsia="標楷體" w:hAnsi="標楷體"/>
          <w:sz w:val="28"/>
          <w:szCs w:val="22"/>
        </w:rPr>
      </w:pPr>
      <w:r w:rsidRPr="00096803">
        <w:rPr>
          <w:rFonts w:ascii="標楷體" w:eastAsia="標楷體" w:hAnsi="標楷體" w:hint="eastAsia"/>
          <w:sz w:val="28"/>
          <w:szCs w:val="22"/>
        </w:rPr>
        <w:t>若家長或學生欲取消但未能事前聯繫學校，且心理師已於約定時間到校，則仍必須支付諮商費</w:t>
      </w:r>
      <w:r w:rsidRPr="00096803">
        <w:rPr>
          <w:rFonts w:ascii="標楷體" w:eastAsia="標楷體" w:hAnsi="標楷體" w:hint="eastAsia"/>
          <w:b/>
          <w:color w:val="FF0000"/>
          <w:sz w:val="28"/>
          <w:szCs w:val="22"/>
          <w:u w:val="single"/>
        </w:rPr>
        <w:t>，家長需額外自費支付</w:t>
      </w:r>
      <w:proofErr w:type="gramStart"/>
      <w:r w:rsidRPr="00096803">
        <w:rPr>
          <w:rFonts w:ascii="標楷體" w:eastAsia="標楷體" w:hAnsi="標楷體" w:hint="eastAsia"/>
          <w:b/>
          <w:color w:val="FF0000"/>
          <w:sz w:val="28"/>
          <w:szCs w:val="22"/>
          <w:u w:val="single"/>
        </w:rPr>
        <w:t>心理師該次</w:t>
      </w:r>
      <w:proofErr w:type="gramEnd"/>
      <w:r w:rsidRPr="00096803">
        <w:rPr>
          <w:rFonts w:ascii="標楷體" w:eastAsia="標楷體" w:hAnsi="標楷體" w:hint="eastAsia"/>
          <w:b/>
          <w:color w:val="FF0000"/>
          <w:sz w:val="28"/>
          <w:szCs w:val="22"/>
          <w:u w:val="single"/>
        </w:rPr>
        <w:t>諮商費用(1次</w:t>
      </w:r>
      <w:r w:rsidRPr="00096803">
        <w:rPr>
          <w:rFonts w:ascii="標楷體" w:eastAsia="標楷體" w:hAnsi="標楷體"/>
          <w:b/>
          <w:color w:val="FF0000"/>
          <w:sz w:val="28"/>
          <w:szCs w:val="22"/>
          <w:u w:val="single"/>
        </w:rPr>
        <w:t>1,0</w:t>
      </w:r>
      <w:r w:rsidRPr="00096803">
        <w:rPr>
          <w:rFonts w:ascii="標楷體" w:eastAsia="標楷體" w:hAnsi="標楷體" w:hint="eastAsia"/>
          <w:b/>
          <w:color w:val="FF0000"/>
          <w:sz w:val="28"/>
          <w:szCs w:val="22"/>
          <w:u w:val="single"/>
        </w:rPr>
        <w:t>00元)</w:t>
      </w:r>
      <w:r w:rsidRPr="00096803">
        <w:rPr>
          <w:rFonts w:ascii="標楷體" w:eastAsia="標楷體" w:hAnsi="標楷體" w:hint="eastAsia"/>
          <w:b/>
          <w:color w:val="FF0000"/>
          <w:sz w:val="28"/>
          <w:szCs w:val="22"/>
        </w:rPr>
        <w:t>。</w:t>
      </w:r>
    </w:p>
    <w:p w:rsidR="00DC3320" w:rsidRPr="00096803" w:rsidRDefault="00DC3320" w:rsidP="00DC3320">
      <w:pPr>
        <w:numPr>
          <w:ilvl w:val="0"/>
          <w:numId w:val="6"/>
        </w:numPr>
        <w:spacing w:line="540" w:lineRule="exact"/>
        <w:ind w:left="1043" w:rightChars="318" w:right="763" w:hanging="482"/>
        <w:rPr>
          <w:rFonts w:ascii="標楷體" w:eastAsia="標楷體" w:hAnsi="標楷體"/>
          <w:sz w:val="28"/>
          <w:szCs w:val="22"/>
        </w:rPr>
      </w:pPr>
      <w:r w:rsidRPr="00096803">
        <w:rPr>
          <w:rFonts w:ascii="標楷體" w:eastAsia="標楷體" w:hAnsi="標楷體" w:hint="eastAsia"/>
          <w:sz w:val="28"/>
          <w:szCs w:val="22"/>
        </w:rPr>
        <w:t>如家長未事先主動告知改期或無故取消兩次以上者，學校或心理師可視情形終止諮商服務。</w:t>
      </w:r>
    </w:p>
    <w:p w:rsidR="00DC3320" w:rsidRPr="00096803" w:rsidRDefault="00DC3320" w:rsidP="00DC3320">
      <w:pPr>
        <w:spacing w:line="240" w:lineRule="auto"/>
        <w:ind w:leftChars="472" w:left="1133" w:rightChars="318" w:right="763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 xml:space="preserve">                      立約人：</w:t>
      </w:r>
      <w:r w:rsidRPr="00096803">
        <w:rPr>
          <w:rFonts w:ascii="標楷體" w:eastAsia="標楷體" w:hAnsi="標楷體" w:hint="eastAsia"/>
          <w:sz w:val="28"/>
          <w:u w:val="single"/>
        </w:rPr>
        <w:t xml:space="preserve">                   </w:t>
      </w:r>
      <w:r w:rsidRPr="00096803">
        <w:rPr>
          <w:rFonts w:ascii="標楷體" w:eastAsia="標楷體" w:hAnsi="標楷體" w:hint="eastAsia"/>
          <w:sz w:val="16"/>
          <w:szCs w:val="16"/>
          <w:u w:val="single"/>
        </w:rPr>
        <w:t>(監護人姓名)</w:t>
      </w:r>
    </w:p>
    <w:p w:rsidR="00DC3320" w:rsidRPr="00096803" w:rsidRDefault="00DC3320" w:rsidP="00DC3320">
      <w:pPr>
        <w:spacing w:line="240" w:lineRule="auto"/>
        <w:ind w:leftChars="472" w:left="1133" w:rightChars="318" w:right="763"/>
        <w:rPr>
          <w:rFonts w:ascii="標楷體" w:eastAsia="標楷體" w:hAnsi="標楷體"/>
          <w:sz w:val="28"/>
        </w:rPr>
      </w:pPr>
      <w:r w:rsidRPr="00096803">
        <w:rPr>
          <w:rFonts w:ascii="標楷體" w:eastAsia="標楷體" w:hAnsi="標楷體" w:hint="eastAsia"/>
          <w:sz w:val="28"/>
        </w:rPr>
        <w:t xml:space="preserve">                      日  期：     年    月    日</w:t>
      </w:r>
    </w:p>
    <w:p w:rsidR="00DC3320" w:rsidRPr="00096803" w:rsidRDefault="00DC3320" w:rsidP="00DC3320">
      <w:pPr>
        <w:spacing w:line="24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096803">
        <w:rPr>
          <w:rFonts w:ascii="標楷體" w:eastAsia="標楷體" w:hAnsi="標楷體" w:hint="eastAsia"/>
          <w:sz w:val="26"/>
          <w:szCs w:val="26"/>
        </w:rPr>
        <w:t>說明：</w:t>
      </w:r>
    </w:p>
    <w:p w:rsidR="00DC3320" w:rsidRPr="00096803" w:rsidRDefault="00DC3320" w:rsidP="00DC3320">
      <w:pPr>
        <w:numPr>
          <w:ilvl w:val="0"/>
          <w:numId w:val="1"/>
        </w:numPr>
        <w:spacing w:line="240" w:lineRule="auto"/>
        <w:ind w:rightChars="318" w:right="763"/>
        <w:rPr>
          <w:rFonts w:ascii="標楷體" w:eastAsia="標楷體" w:hAnsi="標楷體"/>
          <w:sz w:val="26"/>
          <w:szCs w:val="26"/>
        </w:rPr>
      </w:pPr>
      <w:r w:rsidRPr="00096803">
        <w:rPr>
          <w:rFonts w:ascii="標楷體" w:eastAsia="標楷體" w:hAnsi="標楷體" w:hint="eastAsia"/>
          <w:sz w:val="26"/>
          <w:szCs w:val="26"/>
        </w:rPr>
        <w:t>每階段執行次數以心理師專業建議為主，諮商鐘點費以實際進行時數計算；</w:t>
      </w:r>
      <w:r w:rsidRPr="00096803">
        <w:rPr>
          <w:rFonts w:ascii="標楷體" w:eastAsia="標楷體" w:hAnsi="標楷體" w:hint="eastAsia"/>
          <w:b/>
          <w:color w:val="FF0000"/>
          <w:sz w:val="26"/>
          <w:szCs w:val="26"/>
          <w:u w:val="single"/>
        </w:rPr>
        <w:t>諮商前</w:t>
      </w:r>
      <w:r w:rsidRPr="00096803">
        <w:rPr>
          <w:rFonts w:ascii="標楷體" w:eastAsia="標楷體" w:hAnsi="標楷體" w:hint="eastAsia"/>
          <w:sz w:val="26"/>
          <w:szCs w:val="26"/>
          <w:u w:val="single"/>
        </w:rPr>
        <w:t>請家長將應負擔之鐘點費</w:t>
      </w:r>
      <w:r w:rsidRPr="00096803">
        <w:rPr>
          <w:rFonts w:ascii="標楷體" w:eastAsia="標楷體" w:hAnsi="標楷體"/>
          <w:sz w:val="26"/>
          <w:szCs w:val="26"/>
          <w:u w:val="single"/>
        </w:rPr>
        <w:t>2,0</w:t>
      </w:r>
      <w:r w:rsidRPr="00096803">
        <w:rPr>
          <w:rFonts w:ascii="標楷體" w:eastAsia="標楷體" w:hAnsi="標楷體" w:hint="eastAsia"/>
          <w:sz w:val="26"/>
          <w:szCs w:val="26"/>
          <w:u w:val="single"/>
        </w:rPr>
        <w:t>00元整交由學校，由學校代為轉交心理師</w:t>
      </w:r>
      <w:r w:rsidRPr="00096803">
        <w:rPr>
          <w:rFonts w:ascii="標楷體" w:eastAsia="標楷體" w:hAnsi="標楷體" w:hint="eastAsia"/>
          <w:sz w:val="26"/>
          <w:szCs w:val="26"/>
        </w:rPr>
        <w:t>。</w:t>
      </w:r>
    </w:p>
    <w:p w:rsidR="00DC3320" w:rsidRPr="00EB03CE" w:rsidRDefault="00DC3320" w:rsidP="00DC3320">
      <w:pPr>
        <w:widowControl/>
        <w:numPr>
          <w:ilvl w:val="0"/>
          <w:numId w:val="1"/>
        </w:numPr>
        <w:spacing w:line="240" w:lineRule="auto"/>
        <w:ind w:rightChars="318" w:right="763"/>
        <w:rPr>
          <w:rFonts w:ascii="標楷體" w:eastAsia="標楷體" w:hAnsi="標楷體"/>
        </w:rPr>
      </w:pPr>
      <w:r w:rsidRPr="00096803">
        <w:rPr>
          <w:rFonts w:ascii="標楷體" w:eastAsia="標楷體" w:hAnsi="標楷體" w:hint="eastAsia"/>
          <w:sz w:val="26"/>
          <w:szCs w:val="26"/>
          <w:u w:val="single"/>
        </w:rPr>
        <w:t>關於個案諮商記錄查閱事宜，須依據諮商倫理守則相關規定處理。</w:t>
      </w:r>
    </w:p>
    <w:sectPr w:rsidR="00DC3320" w:rsidRPr="00EB03CE" w:rsidSect="00FF700C">
      <w:headerReference w:type="default" r:id="rId8"/>
      <w:headerReference w:type="first" r:id="rId9"/>
      <w:type w:val="oddPage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0A3D" w:rsidRDefault="00670A3D" w:rsidP="0075419D">
      <w:r>
        <w:separator/>
      </w:r>
    </w:p>
  </w:endnote>
  <w:endnote w:type="continuationSeparator" w:id="0">
    <w:p w:rsidR="00670A3D" w:rsidRDefault="00670A3D" w:rsidP="00754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0A3D" w:rsidRDefault="00670A3D" w:rsidP="0075419D">
      <w:r>
        <w:separator/>
      </w:r>
    </w:p>
  </w:footnote>
  <w:footnote w:type="continuationSeparator" w:id="0">
    <w:p w:rsidR="00670A3D" w:rsidRDefault="00670A3D" w:rsidP="00754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F1" w:rsidRDefault="00484DF1">
    <w:pPr>
      <w:pStyle w:val="a3"/>
    </w:pPr>
    <w:r>
      <w:ptab w:relativeTo="margin" w:alignment="right" w:leader="none"/>
    </w:r>
    <w:r w:rsidR="00FF700C" w:rsidRPr="00FF700C">
      <w:rPr>
        <w:rFonts w:ascii="標楷體" w:eastAsia="標楷體" w:hAnsi="標楷體" w:hint="eastAsia"/>
      </w:rPr>
      <w:t>202</w:t>
    </w:r>
    <w:r w:rsidR="0068142D">
      <w:rPr>
        <w:rFonts w:ascii="標楷體" w:eastAsia="標楷體" w:hAnsi="標楷體" w:hint="eastAsia"/>
      </w:rPr>
      <w:t>4</w:t>
    </w:r>
    <w:r w:rsidR="00FF700C" w:rsidRPr="00FF700C">
      <w:rPr>
        <w:rFonts w:ascii="標楷體" w:eastAsia="標楷體" w:hAnsi="標楷體" w:hint="eastAsia"/>
      </w:rPr>
      <w:t>年08版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DF1" w:rsidRPr="00B72091" w:rsidRDefault="00484DF1" w:rsidP="00484DF1">
    <w:pPr>
      <w:pStyle w:val="a3"/>
      <w:jc w:val="right"/>
      <w:rPr>
        <w:rFonts w:ascii="標楷體" w:eastAsia="標楷體" w:hAnsi="標楷體"/>
        <w:sz w:val="16"/>
      </w:rPr>
    </w:pPr>
    <w:r w:rsidRPr="00B72091">
      <w:rPr>
        <w:rFonts w:ascii="標楷體" w:eastAsia="標楷體" w:hAnsi="標楷體" w:hint="eastAsia"/>
        <w:sz w:val="16"/>
      </w:rPr>
      <w:t>2</w:t>
    </w:r>
    <w:r w:rsidR="00746540">
      <w:rPr>
        <w:rFonts w:ascii="標楷體" w:eastAsia="標楷體" w:hAnsi="標楷體" w:hint="eastAsia"/>
        <w:sz w:val="16"/>
      </w:rPr>
      <w:t>022</w:t>
    </w:r>
    <w:r w:rsidR="00B72091" w:rsidRPr="00B72091">
      <w:rPr>
        <w:rFonts w:ascii="標楷體" w:eastAsia="標楷體" w:hAnsi="標楷體" w:hint="eastAsia"/>
        <w:sz w:val="16"/>
      </w:rPr>
      <w:t>年</w:t>
    </w:r>
    <w:r w:rsidR="00746540">
      <w:rPr>
        <w:rFonts w:ascii="標楷體" w:eastAsia="標楷體" w:hAnsi="標楷體" w:hint="eastAsia"/>
        <w:sz w:val="16"/>
      </w:rPr>
      <w:t>08</w:t>
    </w:r>
    <w:r w:rsidR="00B72091" w:rsidRPr="00B72091">
      <w:rPr>
        <w:rFonts w:ascii="標楷體" w:eastAsia="標楷體" w:hAnsi="標楷體" w:hint="eastAsia"/>
        <w:sz w:val="16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D5C90"/>
    <w:multiLevelType w:val="hybridMultilevel"/>
    <w:tmpl w:val="B0344382"/>
    <w:lvl w:ilvl="0" w:tplc="34E0CA04">
      <w:start w:val="1"/>
      <w:numFmt w:val="taiwaneseCountingThousand"/>
      <w:lvlText w:val="%1、"/>
      <w:lvlJc w:val="left"/>
      <w:pPr>
        <w:ind w:left="482" w:hanging="482"/>
      </w:pPr>
      <w:rPr>
        <w:rFonts w:hint="eastAsia"/>
        <w:b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113819"/>
    <w:multiLevelType w:val="hybridMultilevel"/>
    <w:tmpl w:val="7436DFB2"/>
    <w:lvl w:ilvl="0" w:tplc="B4EE7B76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600705D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0D082AB7"/>
    <w:multiLevelType w:val="hybridMultilevel"/>
    <w:tmpl w:val="72245122"/>
    <w:lvl w:ilvl="0" w:tplc="813AF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08C5C41"/>
    <w:multiLevelType w:val="hybridMultilevel"/>
    <w:tmpl w:val="D5AA72B6"/>
    <w:lvl w:ilvl="0" w:tplc="F6108CC4">
      <w:start w:val="1"/>
      <w:numFmt w:val="decimal"/>
      <w:lvlText w:val="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264C725A"/>
    <w:multiLevelType w:val="hybridMultilevel"/>
    <w:tmpl w:val="2C227582"/>
    <w:lvl w:ilvl="0" w:tplc="73E0DF42">
      <w:start w:val="1"/>
      <w:numFmt w:val="decimal"/>
      <w:lvlText w:val="%1."/>
      <w:lvlJc w:val="left"/>
      <w:pPr>
        <w:ind w:left="480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79874EC"/>
    <w:multiLevelType w:val="hybridMultilevel"/>
    <w:tmpl w:val="974A696A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37991453"/>
    <w:multiLevelType w:val="hybridMultilevel"/>
    <w:tmpl w:val="B8C4F102"/>
    <w:lvl w:ilvl="0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 w15:restartNumberingAfterBreak="0">
    <w:nsid w:val="3A2321CC"/>
    <w:multiLevelType w:val="hybridMultilevel"/>
    <w:tmpl w:val="B616168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43F5B75"/>
    <w:multiLevelType w:val="hybridMultilevel"/>
    <w:tmpl w:val="E3F4A094"/>
    <w:lvl w:ilvl="0" w:tplc="A850A2D8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10" w15:restartNumberingAfterBreak="0">
    <w:nsid w:val="50546F23"/>
    <w:multiLevelType w:val="hybridMultilevel"/>
    <w:tmpl w:val="B0DED466"/>
    <w:lvl w:ilvl="0" w:tplc="04090011">
      <w:start w:val="1"/>
      <w:numFmt w:val="upperLetter"/>
      <w:lvlText w:val="%1.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1" w15:restartNumberingAfterBreak="0">
    <w:nsid w:val="5BEC47F5"/>
    <w:multiLevelType w:val="hybridMultilevel"/>
    <w:tmpl w:val="866A12F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37975C3"/>
    <w:multiLevelType w:val="hybridMultilevel"/>
    <w:tmpl w:val="F8B4CEC8"/>
    <w:lvl w:ilvl="0" w:tplc="53F8B8AC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12"/>
  </w:num>
  <w:num w:numId="6">
    <w:abstractNumId w:val="4"/>
  </w:num>
  <w:num w:numId="7">
    <w:abstractNumId w:val="11"/>
  </w:num>
  <w:num w:numId="8">
    <w:abstractNumId w:val="1"/>
  </w:num>
  <w:num w:numId="9">
    <w:abstractNumId w:val="6"/>
  </w:num>
  <w:num w:numId="10">
    <w:abstractNumId w:val="9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</w:num>
  <w:num w:numId="13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04C"/>
    <w:rsid w:val="0000004F"/>
    <w:rsid w:val="0000544E"/>
    <w:rsid w:val="0000623D"/>
    <w:rsid w:val="00011B5F"/>
    <w:rsid w:val="00011D8E"/>
    <w:rsid w:val="00016D78"/>
    <w:rsid w:val="00022315"/>
    <w:rsid w:val="00023AE4"/>
    <w:rsid w:val="00033DE4"/>
    <w:rsid w:val="000361BB"/>
    <w:rsid w:val="000378D9"/>
    <w:rsid w:val="0004164F"/>
    <w:rsid w:val="000420F1"/>
    <w:rsid w:val="00047DB7"/>
    <w:rsid w:val="00051540"/>
    <w:rsid w:val="00070042"/>
    <w:rsid w:val="00071D7A"/>
    <w:rsid w:val="00074444"/>
    <w:rsid w:val="000828E8"/>
    <w:rsid w:val="00091BF6"/>
    <w:rsid w:val="00092193"/>
    <w:rsid w:val="0009255E"/>
    <w:rsid w:val="000945CB"/>
    <w:rsid w:val="000B6381"/>
    <w:rsid w:val="000C07D2"/>
    <w:rsid w:val="000C2164"/>
    <w:rsid w:val="000C2575"/>
    <w:rsid w:val="000C2E70"/>
    <w:rsid w:val="000C2EFD"/>
    <w:rsid w:val="000C6225"/>
    <w:rsid w:val="000D17EC"/>
    <w:rsid w:val="000D5377"/>
    <w:rsid w:val="000D5CD0"/>
    <w:rsid w:val="000E0716"/>
    <w:rsid w:val="000E2931"/>
    <w:rsid w:val="000E43C3"/>
    <w:rsid w:val="000E7CDD"/>
    <w:rsid w:val="000F0C7D"/>
    <w:rsid w:val="000F51B8"/>
    <w:rsid w:val="000F6D66"/>
    <w:rsid w:val="001077B1"/>
    <w:rsid w:val="001132FD"/>
    <w:rsid w:val="00113C7A"/>
    <w:rsid w:val="0012446D"/>
    <w:rsid w:val="00130B65"/>
    <w:rsid w:val="00133145"/>
    <w:rsid w:val="00136367"/>
    <w:rsid w:val="001366B3"/>
    <w:rsid w:val="00141834"/>
    <w:rsid w:val="0014443C"/>
    <w:rsid w:val="00153280"/>
    <w:rsid w:val="00155A05"/>
    <w:rsid w:val="00160A33"/>
    <w:rsid w:val="001641FD"/>
    <w:rsid w:val="001649D2"/>
    <w:rsid w:val="00170070"/>
    <w:rsid w:val="0017093A"/>
    <w:rsid w:val="001723CA"/>
    <w:rsid w:val="001811C5"/>
    <w:rsid w:val="00183876"/>
    <w:rsid w:val="00185D5E"/>
    <w:rsid w:val="001862FD"/>
    <w:rsid w:val="00196D76"/>
    <w:rsid w:val="001A1359"/>
    <w:rsid w:val="001A2C76"/>
    <w:rsid w:val="001A5EB6"/>
    <w:rsid w:val="001B3D43"/>
    <w:rsid w:val="001B3E74"/>
    <w:rsid w:val="001B622A"/>
    <w:rsid w:val="001B7478"/>
    <w:rsid w:val="001B7607"/>
    <w:rsid w:val="001C63B8"/>
    <w:rsid w:val="001C6990"/>
    <w:rsid w:val="001D357E"/>
    <w:rsid w:val="001E798E"/>
    <w:rsid w:val="001F362A"/>
    <w:rsid w:val="001F5033"/>
    <w:rsid w:val="001F6D53"/>
    <w:rsid w:val="002077BA"/>
    <w:rsid w:val="00210D85"/>
    <w:rsid w:val="00214DF3"/>
    <w:rsid w:val="002154F8"/>
    <w:rsid w:val="002155F7"/>
    <w:rsid w:val="0022060D"/>
    <w:rsid w:val="002227D4"/>
    <w:rsid w:val="002227F3"/>
    <w:rsid w:val="00231EA8"/>
    <w:rsid w:val="00233224"/>
    <w:rsid w:val="00234A9B"/>
    <w:rsid w:val="002353B9"/>
    <w:rsid w:val="002370C2"/>
    <w:rsid w:val="00240D7A"/>
    <w:rsid w:val="00241CD6"/>
    <w:rsid w:val="00244B12"/>
    <w:rsid w:val="00250167"/>
    <w:rsid w:val="00250AAD"/>
    <w:rsid w:val="0025249E"/>
    <w:rsid w:val="00266B41"/>
    <w:rsid w:val="00273AE0"/>
    <w:rsid w:val="0027732D"/>
    <w:rsid w:val="0028064A"/>
    <w:rsid w:val="002851BC"/>
    <w:rsid w:val="0028566B"/>
    <w:rsid w:val="0029254A"/>
    <w:rsid w:val="00293BB9"/>
    <w:rsid w:val="002958BD"/>
    <w:rsid w:val="00295D4D"/>
    <w:rsid w:val="002A23D0"/>
    <w:rsid w:val="002B3164"/>
    <w:rsid w:val="002B3631"/>
    <w:rsid w:val="002B3703"/>
    <w:rsid w:val="002B3D10"/>
    <w:rsid w:val="002B4ED8"/>
    <w:rsid w:val="002B691C"/>
    <w:rsid w:val="002C111F"/>
    <w:rsid w:val="002C3507"/>
    <w:rsid w:val="002C5A87"/>
    <w:rsid w:val="002D1C11"/>
    <w:rsid w:val="002E1FE6"/>
    <w:rsid w:val="002E26A8"/>
    <w:rsid w:val="002E295A"/>
    <w:rsid w:val="002E5D16"/>
    <w:rsid w:val="002E7FAD"/>
    <w:rsid w:val="002F0688"/>
    <w:rsid w:val="002F10A0"/>
    <w:rsid w:val="002F18B4"/>
    <w:rsid w:val="002F1BF9"/>
    <w:rsid w:val="002F3DAE"/>
    <w:rsid w:val="002F4C60"/>
    <w:rsid w:val="0030318A"/>
    <w:rsid w:val="00317AF8"/>
    <w:rsid w:val="00323FBC"/>
    <w:rsid w:val="00330641"/>
    <w:rsid w:val="00331292"/>
    <w:rsid w:val="00334142"/>
    <w:rsid w:val="00335EF5"/>
    <w:rsid w:val="00345698"/>
    <w:rsid w:val="003459A9"/>
    <w:rsid w:val="00346412"/>
    <w:rsid w:val="00346D93"/>
    <w:rsid w:val="00350248"/>
    <w:rsid w:val="0035208A"/>
    <w:rsid w:val="00357862"/>
    <w:rsid w:val="00360D3C"/>
    <w:rsid w:val="00361C99"/>
    <w:rsid w:val="003625CE"/>
    <w:rsid w:val="003644F7"/>
    <w:rsid w:val="00364E19"/>
    <w:rsid w:val="00365320"/>
    <w:rsid w:val="003657BD"/>
    <w:rsid w:val="00370593"/>
    <w:rsid w:val="00376397"/>
    <w:rsid w:val="00387422"/>
    <w:rsid w:val="003906FA"/>
    <w:rsid w:val="003A10E7"/>
    <w:rsid w:val="003A24EF"/>
    <w:rsid w:val="003A434A"/>
    <w:rsid w:val="003A517E"/>
    <w:rsid w:val="003A51D0"/>
    <w:rsid w:val="003B7144"/>
    <w:rsid w:val="003C296A"/>
    <w:rsid w:val="003C68E8"/>
    <w:rsid w:val="003C6F80"/>
    <w:rsid w:val="003D074A"/>
    <w:rsid w:val="003D453A"/>
    <w:rsid w:val="003D576A"/>
    <w:rsid w:val="003D5F39"/>
    <w:rsid w:val="003D7C10"/>
    <w:rsid w:val="003E3A3F"/>
    <w:rsid w:val="003F40CF"/>
    <w:rsid w:val="00400091"/>
    <w:rsid w:val="00401DCE"/>
    <w:rsid w:val="00401F92"/>
    <w:rsid w:val="00404D10"/>
    <w:rsid w:val="00415158"/>
    <w:rsid w:val="00417986"/>
    <w:rsid w:val="00421FEF"/>
    <w:rsid w:val="00425CCC"/>
    <w:rsid w:val="004261FC"/>
    <w:rsid w:val="00431AC0"/>
    <w:rsid w:val="0043681B"/>
    <w:rsid w:val="00440BAB"/>
    <w:rsid w:val="00440CC8"/>
    <w:rsid w:val="00444FA7"/>
    <w:rsid w:val="00445BCF"/>
    <w:rsid w:val="00446F65"/>
    <w:rsid w:val="00450D7C"/>
    <w:rsid w:val="00460901"/>
    <w:rsid w:val="0046613A"/>
    <w:rsid w:val="00470FF8"/>
    <w:rsid w:val="00471B32"/>
    <w:rsid w:val="004746CA"/>
    <w:rsid w:val="004748A6"/>
    <w:rsid w:val="0048445A"/>
    <w:rsid w:val="00484C5E"/>
    <w:rsid w:val="00484DF1"/>
    <w:rsid w:val="004873D8"/>
    <w:rsid w:val="00490BBC"/>
    <w:rsid w:val="00491E4B"/>
    <w:rsid w:val="00492E1C"/>
    <w:rsid w:val="004930D3"/>
    <w:rsid w:val="004A1C55"/>
    <w:rsid w:val="004A2552"/>
    <w:rsid w:val="004A3520"/>
    <w:rsid w:val="004A46DC"/>
    <w:rsid w:val="004A5C62"/>
    <w:rsid w:val="004A6443"/>
    <w:rsid w:val="004B1836"/>
    <w:rsid w:val="004B19AF"/>
    <w:rsid w:val="004B65A7"/>
    <w:rsid w:val="004B7F30"/>
    <w:rsid w:val="004C4205"/>
    <w:rsid w:val="004C57E2"/>
    <w:rsid w:val="004C6F51"/>
    <w:rsid w:val="004D4C20"/>
    <w:rsid w:val="004D4F68"/>
    <w:rsid w:val="004D5094"/>
    <w:rsid w:val="004D7F03"/>
    <w:rsid w:val="004E29FC"/>
    <w:rsid w:val="004F409A"/>
    <w:rsid w:val="00500001"/>
    <w:rsid w:val="00501467"/>
    <w:rsid w:val="0050762B"/>
    <w:rsid w:val="005128D4"/>
    <w:rsid w:val="00514EBA"/>
    <w:rsid w:val="00515417"/>
    <w:rsid w:val="0051764A"/>
    <w:rsid w:val="00520C6F"/>
    <w:rsid w:val="00533029"/>
    <w:rsid w:val="00546444"/>
    <w:rsid w:val="005470A5"/>
    <w:rsid w:val="0055205D"/>
    <w:rsid w:val="00555198"/>
    <w:rsid w:val="00563A2B"/>
    <w:rsid w:val="005651DC"/>
    <w:rsid w:val="00566A5D"/>
    <w:rsid w:val="00570D8F"/>
    <w:rsid w:val="00575F69"/>
    <w:rsid w:val="0057769D"/>
    <w:rsid w:val="00580407"/>
    <w:rsid w:val="0058345C"/>
    <w:rsid w:val="00584E5A"/>
    <w:rsid w:val="005912D2"/>
    <w:rsid w:val="00596E14"/>
    <w:rsid w:val="005A03CC"/>
    <w:rsid w:val="005A10A0"/>
    <w:rsid w:val="005A18CF"/>
    <w:rsid w:val="005A24B6"/>
    <w:rsid w:val="005A7BAB"/>
    <w:rsid w:val="005B79C7"/>
    <w:rsid w:val="005C4261"/>
    <w:rsid w:val="005C6C32"/>
    <w:rsid w:val="005C73F6"/>
    <w:rsid w:val="005D3219"/>
    <w:rsid w:val="005D473E"/>
    <w:rsid w:val="005D54F9"/>
    <w:rsid w:val="005D589E"/>
    <w:rsid w:val="005D798E"/>
    <w:rsid w:val="005E1CFD"/>
    <w:rsid w:val="005F093F"/>
    <w:rsid w:val="005F2577"/>
    <w:rsid w:val="005F286E"/>
    <w:rsid w:val="006036E5"/>
    <w:rsid w:val="00607996"/>
    <w:rsid w:val="00610FDC"/>
    <w:rsid w:val="00615582"/>
    <w:rsid w:val="00617AA5"/>
    <w:rsid w:val="00627684"/>
    <w:rsid w:val="0063071D"/>
    <w:rsid w:val="006334E5"/>
    <w:rsid w:val="0063420E"/>
    <w:rsid w:val="00641407"/>
    <w:rsid w:val="0065008E"/>
    <w:rsid w:val="00651405"/>
    <w:rsid w:val="006519D4"/>
    <w:rsid w:val="0066082D"/>
    <w:rsid w:val="00660CE8"/>
    <w:rsid w:val="00663845"/>
    <w:rsid w:val="006662FF"/>
    <w:rsid w:val="00670A3D"/>
    <w:rsid w:val="00672DD4"/>
    <w:rsid w:val="0067413A"/>
    <w:rsid w:val="0068142D"/>
    <w:rsid w:val="006836D0"/>
    <w:rsid w:val="00683D38"/>
    <w:rsid w:val="0068549B"/>
    <w:rsid w:val="00691770"/>
    <w:rsid w:val="006A0DC5"/>
    <w:rsid w:val="006A2647"/>
    <w:rsid w:val="006A4D45"/>
    <w:rsid w:val="006B0934"/>
    <w:rsid w:val="006B1804"/>
    <w:rsid w:val="006B1983"/>
    <w:rsid w:val="006B308C"/>
    <w:rsid w:val="006C740A"/>
    <w:rsid w:val="006D2BE9"/>
    <w:rsid w:val="006E29BD"/>
    <w:rsid w:val="006E2D0F"/>
    <w:rsid w:val="006E56B5"/>
    <w:rsid w:val="006E628D"/>
    <w:rsid w:val="006F1984"/>
    <w:rsid w:val="006F6C98"/>
    <w:rsid w:val="006F6F54"/>
    <w:rsid w:val="006F78B5"/>
    <w:rsid w:val="0070171C"/>
    <w:rsid w:val="00702650"/>
    <w:rsid w:val="0070619F"/>
    <w:rsid w:val="00712020"/>
    <w:rsid w:val="00714A31"/>
    <w:rsid w:val="00714EEC"/>
    <w:rsid w:val="00715FF3"/>
    <w:rsid w:val="007200AD"/>
    <w:rsid w:val="00721500"/>
    <w:rsid w:val="00721712"/>
    <w:rsid w:val="0072247B"/>
    <w:rsid w:val="00724FD5"/>
    <w:rsid w:val="007321A6"/>
    <w:rsid w:val="007334DC"/>
    <w:rsid w:val="0073368F"/>
    <w:rsid w:val="00733B1E"/>
    <w:rsid w:val="00735372"/>
    <w:rsid w:val="007416EC"/>
    <w:rsid w:val="00744656"/>
    <w:rsid w:val="00746540"/>
    <w:rsid w:val="007512A9"/>
    <w:rsid w:val="00752B4B"/>
    <w:rsid w:val="007540F8"/>
    <w:rsid w:val="0075419D"/>
    <w:rsid w:val="007600EF"/>
    <w:rsid w:val="00761468"/>
    <w:rsid w:val="00762F09"/>
    <w:rsid w:val="00770586"/>
    <w:rsid w:val="00783D15"/>
    <w:rsid w:val="00785A29"/>
    <w:rsid w:val="00787F80"/>
    <w:rsid w:val="0079140A"/>
    <w:rsid w:val="007A67F2"/>
    <w:rsid w:val="007A74FC"/>
    <w:rsid w:val="007B5E35"/>
    <w:rsid w:val="007B615F"/>
    <w:rsid w:val="007B7EC4"/>
    <w:rsid w:val="007C69DA"/>
    <w:rsid w:val="007D0629"/>
    <w:rsid w:val="007D345E"/>
    <w:rsid w:val="007E70C6"/>
    <w:rsid w:val="007F2BE3"/>
    <w:rsid w:val="007F54E1"/>
    <w:rsid w:val="00800C56"/>
    <w:rsid w:val="00803714"/>
    <w:rsid w:val="00807CF3"/>
    <w:rsid w:val="008110DE"/>
    <w:rsid w:val="008140DE"/>
    <w:rsid w:val="008212AB"/>
    <w:rsid w:val="0082179B"/>
    <w:rsid w:val="00830243"/>
    <w:rsid w:val="008336AB"/>
    <w:rsid w:val="00834952"/>
    <w:rsid w:val="008368A9"/>
    <w:rsid w:val="00836D75"/>
    <w:rsid w:val="00850E84"/>
    <w:rsid w:val="00853C6B"/>
    <w:rsid w:val="00857C98"/>
    <w:rsid w:val="008620AD"/>
    <w:rsid w:val="00863A8E"/>
    <w:rsid w:val="00871057"/>
    <w:rsid w:val="00872AE2"/>
    <w:rsid w:val="00877FE4"/>
    <w:rsid w:val="00883FCE"/>
    <w:rsid w:val="0089013F"/>
    <w:rsid w:val="00891BE8"/>
    <w:rsid w:val="0089698C"/>
    <w:rsid w:val="008A1898"/>
    <w:rsid w:val="008A274B"/>
    <w:rsid w:val="008A6791"/>
    <w:rsid w:val="008A6F4E"/>
    <w:rsid w:val="008C1346"/>
    <w:rsid w:val="008C4839"/>
    <w:rsid w:val="008D3C79"/>
    <w:rsid w:val="008D447C"/>
    <w:rsid w:val="008E0788"/>
    <w:rsid w:val="008E4EFB"/>
    <w:rsid w:val="008E5AAA"/>
    <w:rsid w:val="008E75B5"/>
    <w:rsid w:val="008F404B"/>
    <w:rsid w:val="008F43BB"/>
    <w:rsid w:val="009103BB"/>
    <w:rsid w:val="009109DA"/>
    <w:rsid w:val="00910FE2"/>
    <w:rsid w:val="00910FE8"/>
    <w:rsid w:val="00912BD6"/>
    <w:rsid w:val="009203B7"/>
    <w:rsid w:val="00920DA0"/>
    <w:rsid w:val="0092525B"/>
    <w:rsid w:val="009262D7"/>
    <w:rsid w:val="009267AF"/>
    <w:rsid w:val="0093364E"/>
    <w:rsid w:val="0093488F"/>
    <w:rsid w:val="009373D7"/>
    <w:rsid w:val="00940BE7"/>
    <w:rsid w:val="00953AC9"/>
    <w:rsid w:val="00957BF0"/>
    <w:rsid w:val="009747BD"/>
    <w:rsid w:val="00975C95"/>
    <w:rsid w:val="00977877"/>
    <w:rsid w:val="00980A85"/>
    <w:rsid w:val="009829C0"/>
    <w:rsid w:val="00982A41"/>
    <w:rsid w:val="00985402"/>
    <w:rsid w:val="0099217A"/>
    <w:rsid w:val="0099656A"/>
    <w:rsid w:val="009A1E00"/>
    <w:rsid w:val="009A35CA"/>
    <w:rsid w:val="009B1CE1"/>
    <w:rsid w:val="009B21A7"/>
    <w:rsid w:val="009C655B"/>
    <w:rsid w:val="009C786D"/>
    <w:rsid w:val="009D1BB0"/>
    <w:rsid w:val="009D24C0"/>
    <w:rsid w:val="009D2E0A"/>
    <w:rsid w:val="009D5410"/>
    <w:rsid w:val="009D6168"/>
    <w:rsid w:val="009F0F3F"/>
    <w:rsid w:val="009F1216"/>
    <w:rsid w:val="009F5355"/>
    <w:rsid w:val="009F69BF"/>
    <w:rsid w:val="009F6C90"/>
    <w:rsid w:val="009F7344"/>
    <w:rsid w:val="00A02200"/>
    <w:rsid w:val="00A07E0F"/>
    <w:rsid w:val="00A11595"/>
    <w:rsid w:val="00A20A32"/>
    <w:rsid w:val="00A249E0"/>
    <w:rsid w:val="00A27ECB"/>
    <w:rsid w:val="00A35784"/>
    <w:rsid w:val="00A35BEC"/>
    <w:rsid w:val="00A40864"/>
    <w:rsid w:val="00A421AD"/>
    <w:rsid w:val="00A42473"/>
    <w:rsid w:val="00A42BE1"/>
    <w:rsid w:val="00A43611"/>
    <w:rsid w:val="00A43CC7"/>
    <w:rsid w:val="00A455AA"/>
    <w:rsid w:val="00A456E8"/>
    <w:rsid w:val="00A5044F"/>
    <w:rsid w:val="00A53C53"/>
    <w:rsid w:val="00A607DE"/>
    <w:rsid w:val="00A62043"/>
    <w:rsid w:val="00A62848"/>
    <w:rsid w:val="00A652E4"/>
    <w:rsid w:val="00A65D7E"/>
    <w:rsid w:val="00A67D29"/>
    <w:rsid w:val="00A732B8"/>
    <w:rsid w:val="00A7332D"/>
    <w:rsid w:val="00A75668"/>
    <w:rsid w:val="00A76ED8"/>
    <w:rsid w:val="00A80441"/>
    <w:rsid w:val="00A81F97"/>
    <w:rsid w:val="00A8792B"/>
    <w:rsid w:val="00A95507"/>
    <w:rsid w:val="00AA3442"/>
    <w:rsid w:val="00AD401A"/>
    <w:rsid w:val="00AD6202"/>
    <w:rsid w:val="00AD7364"/>
    <w:rsid w:val="00AF33CF"/>
    <w:rsid w:val="00AF6E13"/>
    <w:rsid w:val="00B04076"/>
    <w:rsid w:val="00B0522D"/>
    <w:rsid w:val="00B053B5"/>
    <w:rsid w:val="00B06049"/>
    <w:rsid w:val="00B0685B"/>
    <w:rsid w:val="00B1429C"/>
    <w:rsid w:val="00B147ED"/>
    <w:rsid w:val="00B154C1"/>
    <w:rsid w:val="00B2277B"/>
    <w:rsid w:val="00B231B3"/>
    <w:rsid w:val="00B27A4A"/>
    <w:rsid w:val="00B36472"/>
    <w:rsid w:val="00B3760E"/>
    <w:rsid w:val="00B41AFA"/>
    <w:rsid w:val="00B464C1"/>
    <w:rsid w:val="00B504C2"/>
    <w:rsid w:val="00B55353"/>
    <w:rsid w:val="00B56687"/>
    <w:rsid w:val="00B62055"/>
    <w:rsid w:val="00B64A6F"/>
    <w:rsid w:val="00B65BAB"/>
    <w:rsid w:val="00B66DBA"/>
    <w:rsid w:val="00B7206C"/>
    <w:rsid w:val="00B72091"/>
    <w:rsid w:val="00B7225A"/>
    <w:rsid w:val="00B77C60"/>
    <w:rsid w:val="00B77E76"/>
    <w:rsid w:val="00B80660"/>
    <w:rsid w:val="00B830A0"/>
    <w:rsid w:val="00B838CD"/>
    <w:rsid w:val="00B84504"/>
    <w:rsid w:val="00B86F6C"/>
    <w:rsid w:val="00B87FA9"/>
    <w:rsid w:val="00B92C3B"/>
    <w:rsid w:val="00B9327B"/>
    <w:rsid w:val="00B97721"/>
    <w:rsid w:val="00BA6D5C"/>
    <w:rsid w:val="00BB0708"/>
    <w:rsid w:val="00BB1E25"/>
    <w:rsid w:val="00BB1EEA"/>
    <w:rsid w:val="00BB2D0A"/>
    <w:rsid w:val="00BB5810"/>
    <w:rsid w:val="00BB79E8"/>
    <w:rsid w:val="00BC4FE5"/>
    <w:rsid w:val="00BD2F73"/>
    <w:rsid w:val="00BD4F63"/>
    <w:rsid w:val="00BE0020"/>
    <w:rsid w:val="00BE3F8D"/>
    <w:rsid w:val="00BE41CD"/>
    <w:rsid w:val="00BE74D4"/>
    <w:rsid w:val="00BF4435"/>
    <w:rsid w:val="00BF4C81"/>
    <w:rsid w:val="00BF5615"/>
    <w:rsid w:val="00BF5E64"/>
    <w:rsid w:val="00BF6004"/>
    <w:rsid w:val="00C03880"/>
    <w:rsid w:val="00C072BA"/>
    <w:rsid w:val="00C1076A"/>
    <w:rsid w:val="00C14BA7"/>
    <w:rsid w:val="00C14F7B"/>
    <w:rsid w:val="00C162AA"/>
    <w:rsid w:val="00C16CA2"/>
    <w:rsid w:val="00C16FDE"/>
    <w:rsid w:val="00C22DD5"/>
    <w:rsid w:val="00C433C1"/>
    <w:rsid w:val="00C458FB"/>
    <w:rsid w:val="00C47017"/>
    <w:rsid w:val="00C472A7"/>
    <w:rsid w:val="00C521AE"/>
    <w:rsid w:val="00C52F7C"/>
    <w:rsid w:val="00C53C1B"/>
    <w:rsid w:val="00C61ED5"/>
    <w:rsid w:val="00C63B51"/>
    <w:rsid w:val="00C66EA1"/>
    <w:rsid w:val="00C7404C"/>
    <w:rsid w:val="00C75E0A"/>
    <w:rsid w:val="00C7739C"/>
    <w:rsid w:val="00C82E48"/>
    <w:rsid w:val="00C838BD"/>
    <w:rsid w:val="00C83E53"/>
    <w:rsid w:val="00C870C6"/>
    <w:rsid w:val="00C90D1A"/>
    <w:rsid w:val="00C935E6"/>
    <w:rsid w:val="00C941DA"/>
    <w:rsid w:val="00CA04A7"/>
    <w:rsid w:val="00CA05F4"/>
    <w:rsid w:val="00CA1EE6"/>
    <w:rsid w:val="00CA38AC"/>
    <w:rsid w:val="00CA60BA"/>
    <w:rsid w:val="00CB1236"/>
    <w:rsid w:val="00CB36A5"/>
    <w:rsid w:val="00CC02F6"/>
    <w:rsid w:val="00CC09F8"/>
    <w:rsid w:val="00CC1A3B"/>
    <w:rsid w:val="00CC71C7"/>
    <w:rsid w:val="00CC7286"/>
    <w:rsid w:val="00CC7BD8"/>
    <w:rsid w:val="00CD52E6"/>
    <w:rsid w:val="00CE1170"/>
    <w:rsid w:val="00CE6149"/>
    <w:rsid w:val="00CE6659"/>
    <w:rsid w:val="00CE7C2F"/>
    <w:rsid w:val="00CF0F30"/>
    <w:rsid w:val="00CF3F2B"/>
    <w:rsid w:val="00D0088E"/>
    <w:rsid w:val="00D02667"/>
    <w:rsid w:val="00D05EB4"/>
    <w:rsid w:val="00D06E73"/>
    <w:rsid w:val="00D121DB"/>
    <w:rsid w:val="00D12245"/>
    <w:rsid w:val="00D12C81"/>
    <w:rsid w:val="00D232F8"/>
    <w:rsid w:val="00D26BCC"/>
    <w:rsid w:val="00D44578"/>
    <w:rsid w:val="00D46917"/>
    <w:rsid w:val="00D5452D"/>
    <w:rsid w:val="00D56145"/>
    <w:rsid w:val="00D61C62"/>
    <w:rsid w:val="00D62B36"/>
    <w:rsid w:val="00D63450"/>
    <w:rsid w:val="00D66921"/>
    <w:rsid w:val="00D7173A"/>
    <w:rsid w:val="00D71D88"/>
    <w:rsid w:val="00D737D2"/>
    <w:rsid w:val="00D741F7"/>
    <w:rsid w:val="00D775F0"/>
    <w:rsid w:val="00D776EC"/>
    <w:rsid w:val="00D77B5A"/>
    <w:rsid w:val="00D86667"/>
    <w:rsid w:val="00D95EC3"/>
    <w:rsid w:val="00DA04C7"/>
    <w:rsid w:val="00DA3B22"/>
    <w:rsid w:val="00DA4BEA"/>
    <w:rsid w:val="00DA60B4"/>
    <w:rsid w:val="00DB197A"/>
    <w:rsid w:val="00DB21D2"/>
    <w:rsid w:val="00DB3BD8"/>
    <w:rsid w:val="00DC04A7"/>
    <w:rsid w:val="00DC2986"/>
    <w:rsid w:val="00DC3320"/>
    <w:rsid w:val="00DC643A"/>
    <w:rsid w:val="00DC7AE7"/>
    <w:rsid w:val="00DD7331"/>
    <w:rsid w:val="00DF01B8"/>
    <w:rsid w:val="00DF0DDC"/>
    <w:rsid w:val="00E04C75"/>
    <w:rsid w:val="00E058E8"/>
    <w:rsid w:val="00E06A38"/>
    <w:rsid w:val="00E11A7B"/>
    <w:rsid w:val="00E11BA2"/>
    <w:rsid w:val="00E21650"/>
    <w:rsid w:val="00E2660E"/>
    <w:rsid w:val="00E3547B"/>
    <w:rsid w:val="00E3676A"/>
    <w:rsid w:val="00E40485"/>
    <w:rsid w:val="00E43928"/>
    <w:rsid w:val="00E454A0"/>
    <w:rsid w:val="00E45AE8"/>
    <w:rsid w:val="00E47CC8"/>
    <w:rsid w:val="00E5122D"/>
    <w:rsid w:val="00E51484"/>
    <w:rsid w:val="00E526EC"/>
    <w:rsid w:val="00E54569"/>
    <w:rsid w:val="00E61638"/>
    <w:rsid w:val="00E65CA3"/>
    <w:rsid w:val="00E7119C"/>
    <w:rsid w:val="00E73E95"/>
    <w:rsid w:val="00E75309"/>
    <w:rsid w:val="00E761B3"/>
    <w:rsid w:val="00E8286F"/>
    <w:rsid w:val="00E83D36"/>
    <w:rsid w:val="00E84EDB"/>
    <w:rsid w:val="00E859BB"/>
    <w:rsid w:val="00E93296"/>
    <w:rsid w:val="00E93B9C"/>
    <w:rsid w:val="00E97961"/>
    <w:rsid w:val="00EA0249"/>
    <w:rsid w:val="00EA094D"/>
    <w:rsid w:val="00EA267C"/>
    <w:rsid w:val="00EA3387"/>
    <w:rsid w:val="00EA7039"/>
    <w:rsid w:val="00EA70FA"/>
    <w:rsid w:val="00EB12C2"/>
    <w:rsid w:val="00EB3440"/>
    <w:rsid w:val="00EB57DE"/>
    <w:rsid w:val="00EB6767"/>
    <w:rsid w:val="00EB7D3B"/>
    <w:rsid w:val="00EC1F94"/>
    <w:rsid w:val="00EC351E"/>
    <w:rsid w:val="00EC4CA6"/>
    <w:rsid w:val="00EC7C82"/>
    <w:rsid w:val="00ED758C"/>
    <w:rsid w:val="00EE1B9D"/>
    <w:rsid w:val="00EE33D4"/>
    <w:rsid w:val="00EE3FE6"/>
    <w:rsid w:val="00EE6D87"/>
    <w:rsid w:val="00F00B16"/>
    <w:rsid w:val="00F01498"/>
    <w:rsid w:val="00F044B3"/>
    <w:rsid w:val="00F16F2E"/>
    <w:rsid w:val="00F225C7"/>
    <w:rsid w:val="00F26920"/>
    <w:rsid w:val="00F27BA4"/>
    <w:rsid w:val="00F3208A"/>
    <w:rsid w:val="00F329FE"/>
    <w:rsid w:val="00F3485B"/>
    <w:rsid w:val="00F36C52"/>
    <w:rsid w:val="00F36D16"/>
    <w:rsid w:val="00F4135B"/>
    <w:rsid w:val="00F41A8F"/>
    <w:rsid w:val="00F41E52"/>
    <w:rsid w:val="00F43C93"/>
    <w:rsid w:val="00F62E55"/>
    <w:rsid w:val="00F64124"/>
    <w:rsid w:val="00F678E3"/>
    <w:rsid w:val="00F70B64"/>
    <w:rsid w:val="00F70BE1"/>
    <w:rsid w:val="00F70D94"/>
    <w:rsid w:val="00F735C4"/>
    <w:rsid w:val="00F75216"/>
    <w:rsid w:val="00F821CE"/>
    <w:rsid w:val="00F82BBE"/>
    <w:rsid w:val="00F920F8"/>
    <w:rsid w:val="00F96482"/>
    <w:rsid w:val="00F96E37"/>
    <w:rsid w:val="00F9722A"/>
    <w:rsid w:val="00FA27AA"/>
    <w:rsid w:val="00FA4BC2"/>
    <w:rsid w:val="00FA7A01"/>
    <w:rsid w:val="00FB2565"/>
    <w:rsid w:val="00FB2784"/>
    <w:rsid w:val="00FB4C2B"/>
    <w:rsid w:val="00FC6179"/>
    <w:rsid w:val="00FC6EEF"/>
    <w:rsid w:val="00FC70FA"/>
    <w:rsid w:val="00FE57CC"/>
    <w:rsid w:val="00FE666B"/>
    <w:rsid w:val="00FF700C"/>
    <w:rsid w:val="00FF7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EAC5C9"/>
  <w15:docId w15:val="{1548627E-AEE6-446C-AB3F-EF958DC3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7404C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F62E55"/>
    <w:pPr>
      <w:keepNext/>
      <w:spacing w:line="720" w:lineRule="atLeast"/>
      <w:jc w:val="center"/>
      <w:outlineLvl w:val="0"/>
    </w:pPr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9C786D"/>
    <w:pPr>
      <w:keepNext/>
      <w:spacing w:line="720" w:lineRule="atLeast"/>
      <w:jc w:val="center"/>
      <w:outlineLvl w:val="1"/>
    </w:pPr>
    <w:rPr>
      <w:rFonts w:asciiTheme="majorHAnsi" w:eastAsia="標楷體" w:hAnsiTheme="majorHAnsi" w:cstheme="majorBidi"/>
      <w:b/>
      <w:bCs/>
      <w:sz w:val="144"/>
      <w:szCs w:val="48"/>
      <w:bdr w:val="single" w:sz="4" w:space="0" w:color="auto"/>
    </w:rPr>
  </w:style>
  <w:style w:type="paragraph" w:styleId="3">
    <w:name w:val="heading 3"/>
    <w:basedOn w:val="a"/>
    <w:next w:val="a"/>
    <w:link w:val="30"/>
    <w:uiPriority w:val="9"/>
    <w:unhideWhenUsed/>
    <w:qFormat/>
    <w:rsid w:val="00450D7C"/>
    <w:pPr>
      <w:keepNext/>
      <w:spacing w:line="720" w:lineRule="atLeast"/>
      <w:jc w:val="center"/>
      <w:outlineLvl w:val="2"/>
    </w:pPr>
    <w:rPr>
      <w:rFonts w:asciiTheme="majorHAnsi" w:eastAsia="標楷體" w:hAnsiTheme="majorHAnsi" w:cstheme="majorBidi"/>
      <w:b/>
      <w:bCs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7404C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C7404C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C7404C"/>
  </w:style>
  <w:style w:type="paragraph" w:styleId="a6">
    <w:name w:val="Balloon Text"/>
    <w:basedOn w:val="a"/>
    <w:link w:val="a7"/>
    <w:uiPriority w:val="99"/>
    <w:semiHidden/>
    <w:unhideWhenUsed/>
    <w:rsid w:val="002E7FAD"/>
    <w:rPr>
      <w:rFonts w:ascii="Cambria" w:hAnsi="Cambria"/>
      <w:kern w:val="0"/>
      <w:sz w:val="18"/>
      <w:szCs w:val="18"/>
    </w:rPr>
  </w:style>
  <w:style w:type="character" w:customStyle="1" w:styleId="a7">
    <w:name w:val="註解方塊文字 字元"/>
    <w:link w:val="a6"/>
    <w:uiPriority w:val="99"/>
    <w:semiHidden/>
    <w:rsid w:val="002E7FAD"/>
    <w:rPr>
      <w:rFonts w:ascii="Cambria" w:eastAsia="新細明體" w:hAnsi="Cambria" w:cs="Times New Roman"/>
      <w:sz w:val="18"/>
      <w:szCs w:val="18"/>
    </w:rPr>
  </w:style>
  <w:style w:type="paragraph" w:styleId="a8">
    <w:name w:val="List Paragraph"/>
    <w:basedOn w:val="a"/>
    <w:uiPriority w:val="34"/>
    <w:qFormat/>
    <w:rsid w:val="0075419D"/>
    <w:pPr>
      <w:ind w:leftChars="200" w:left="480"/>
    </w:pPr>
    <w:rPr>
      <w:rFonts w:ascii="Calibri" w:hAnsi="Calibri"/>
      <w:szCs w:val="22"/>
    </w:rPr>
  </w:style>
  <w:style w:type="paragraph" w:styleId="a9">
    <w:name w:val="footer"/>
    <w:basedOn w:val="a"/>
    <w:link w:val="aa"/>
    <w:uiPriority w:val="99"/>
    <w:unhideWhenUsed/>
    <w:rsid w:val="0075419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a">
    <w:name w:val="頁尾 字元"/>
    <w:link w:val="a9"/>
    <w:uiPriority w:val="99"/>
    <w:rsid w:val="0075419D"/>
    <w:rPr>
      <w:rFonts w:ascii="Times New Roman" w:eastAsia="新細明體" w:hAnsi="Times New Roman" w:cs="Times New Roman"/>
      <w:sz w:val="20"/>
      <w:szCs w:val="20"/>
    </w:rPr>
  </w:style>
  <w:style w:type="table" w:styleId="ab">
    <w:name w:val="Table Grid"/>
    <w:basedOn w:val="a1"/>
    <w:uiPriority w:val="59"/>
    <w:rsid w:val="003F40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DC7AE7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F735C4"/>
    <w:rPr>
      <w:color w:val="800080"/>
      <w:u w:val="single"/>
    </w:rPr>
  </w:style>
  <w:style w:type="character" w:customStyle="1" w:styleId="10">
    <w:name w:val="標題 1 字元"/>
    <w:basedOn w:val="a0"/>
    <w:link w:val="1"/>
    <w:uiPriority w:val="9"/>
    <w:rsid w:val="00F62E55"/>
    <w:rPr>
      <w:rFonts w:asciiTheme="majorHAnsi" w:eastAsia="標楷體" w:hAnsiTheme="majorHAnsi" w:cstheme="majorBidi"/>
      <w:b/>
      <w:bCs/>
      <w:kern w:val="52"/>
      <w:sz w:val="32"/>
      <w:szCs w:val="32"/>
    </w:rPr>
  </w:style>
  <w:style w:type="character" w:customStyle="1" w:styleId="20">
    <w:name w:val="標題 2 字元"/>
    <w:basedOn w:val="a0"/>
    <w:link w:val="2"/>
    <w:uiPriority w:val="9"/>
    <w:rsid w:val="009C786D"/>
    <w:rPr>
      <w:rFonts w:asciiTheme="majorHAnsi" w:eastAsia="標楷體" w:hAnsiTheme="majorHAnsi" w:cstheme="majorBidi"/>
      <w:b/>
      <w:bCs/>
      <w:kern w:val="2"/>
      <w:sz w:val="144"/>
      <w:szCs w:val="48"/>
      <w:bdr w:val="single" w:sz="4" w:space="0" w:color="auto"/>
    </w:rPr>
  </w:style>
  <w:style w:type="character" w:customStyle="1" w:styleId="30">
    <w:name w:val="標題 3 字元"/>
    <w:basedOn w:val="a0"/>
    <w:link w:val="3"/>
    <w:uiPriority w:val="9"/>
    <w:rsid w:val="00450D7C"/>
    <w:rPr>
      <w:rFonts w:asciiTheme="majorHAnsi" w:eastAsia="標楷體" w:hAnsiTheme="majorHAnsi" w:cstheme="majorBidi"/>
      <w:b/>
      <w:bCs/>
      <w:kern w:val="2"/>
      <w:sz w:val="32"/>
      <w:szCs w:val="36"/>
    </w:rPr>
  </w:style>
  <w:style w:type="paragraph" w:styleId="ae">
    <w:name w:val="TOC Heading"/>
    <w:basedOn w:val="1"/>
    <w:next w:val="a"/>
    <w:uiPriority w:val="39"/>
    <w:unhideWhenUsed/>
    <w:qFormat/>
    <w:rsid w:val="00BE74D4"/>
    <w:pPr>
      <w:keepLines/>
      <w:widowControl/>
      <w:spacing w:before="480" w:line="276" w:lineRule="auto"/>
      <w:jc w:val="left"/>
      <w:outlineLvl w:val="9"/>
    </w:pPr>
    <w:rPr>
      <w:rFonts w:eastAsiaTheme="majorEastAsia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155F7"/>
    <w:pPr>
      <w:tabs>
        <w:tab w:val="right" w:leader="dot" w:pos="9628"/>
      </w:tabs>
      <w:spacing w:line="360" w:lineRule="auto"/>
    </w:pPr>
  </w:style>
  <w:style w:type="paragraph" w:styleId="21">
    <w:name w:val="toc 2"/>
    <w:basedOn w:val="a"/>
    <w:next w:val="a"/>
    <w:autoRedefine/>
    <w:uiPriority w:val="39"/>
    <w:unhideWhenUsed/>
    <w:rsid w:val="00BE74D4"/>
    <w:pPr>
      <w:ind w:leftChars="200" w:left="480"/>
    </w:pPr>
  </w:style>
  <w:style w:type="paragraph" w:styleId="31">
    <w:name w:val="toc 3"/>
    <w:basedOn w:val="a"/>
    <w:next w:val="a"/>
    <w:autoRedefine/>
    <w:uiPriority w:val="39"/>
    <w:unhideWhenUsed/>
    <w:rsid w:val="00B147ED"/>
    <w:pPr>
      <w:tabs>
        <w:tab w:val="right" w:leader="dot" w:pos="9628"/>
      </w:tabs>
      <w:ind w:leftChars="400" w:left="960"/>
    </w:pPr>
    <w:rPr>
      <w:rFonts w:ascii="標楷體" w:eastAsia="標楷體" w:hAnsi="標楷體"/>
      <w:noProof/>
      <w:sz w:val="28"/>
      <w:szCs w:val="28"/>
    </w:rPr>
  </w:style>
  <w:style w:type="character" w:styleId="af">
    <w:name w:val="line number"/>
    <w:basedOn w:val="a0"/>
    <w:uiPriority w:val="99"/>
    <w:semiHidden/>
    <w:unhideWhenUsed/>
    <w:rsid w:val="001B3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25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55DF6B-EF54-40E6-A29A-98890E2F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Links>
    <vt:vector size="144" baseType="variant">
      <vt:variant>
        <vt:i4>-255846286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-135533845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跨部會會議</vt:lpwstr>
      </vt:variant>
      <vt:variant>
        <vt:i4>-553902777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付費原則</vt:lpwstr>
      </vt:variant>
      <vt:variant>
        <vt:i4>-255846286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  <vt:variant>
        <vt:i4>-255846286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-255846286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申請流程</vt:lpwstr>
      </vt:variant>
      <vt:variant>
        <vt:i4>1748527778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1748527778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檢核表</vt:lpwstr>
      </vt:variant>
      <vt:variant>
        <vt:i4>-1402498135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續案評估會議SOP</vt:lpwstr>
      </vt:variant>
      <vt:variant>
        <vt:i4>1107272283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心理師入校服務回饋問卷</vt:lpwstr>
      </vt:variant>
      <vt:variant>
        <vt:i4>-506914552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結案摘要表</vt:lpwstr>
      </vt:variant>
      <vt:variant>
        <vt:i4>-968689682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諮商紀錄表</vt:lpwstr>
      </vt:variant>
      <vt:variant>
        <vt:i4>1692047384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領據</vt:lpwstr>
      </vt:variant>
      <vt:variant>
        <vt:i4>2047567426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時程表</vt:lpwstr>
      </vt:variant>
      <vt:variant>
        <vt:i4>-250610341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申請表範例</vt:lpwstr>
      </vt:variant>
      <vt:variant>
        <vt:i4>-1966377677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申請表</vt:lpwstr>
      </vt:variant>
      <vt:variant>
        <vt:i4>3014763</vt:i4>
      </vt:variant>
      <vt:variant>
        <vt:i4>0</vt:i4>
      </vt:variant>
      <vt:variant>
        <vt:i4>0</vt:i4>
      </vt:variant>
      <vt:variant>
        <vt:i4>5</vt:i4>
      </vt:variant>
      <vt:variant>
        <vt:lpwstr>http://guidance.kl.edu.tw/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蔡承恩</cp:lastModifiedBy>
  <cp:revision>43</cp:revision>
  <cp:lastPrinted>2018-07-24T01:00:00Z</cp:lastPrinted>
  <dcterms:created xsi:type="dcterms:W3CDTF">2019-09-02T06:31:00Z</dcterms:created>
  <dcterms:modified xsi:type="dcterms:W3CDTF">2024-08-05T04:58:00Z</dcterms:modified>
</cp:coreProperties>
</file>